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内蒙古+山西佛遇内蒙古行程单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GNCXT1729145681cA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内蒙古+山西6日游
                <w:br/>
                酒店全程3晚四钻酒店，国家5A级景区响沙湾莲花度假酒店，乌兰察布市温泉酒店
                <w:br/>
                草原骑马+沙漠滑雪、游览佛教圣地景点山西云冈石窟、山西善化寺、山西华严寺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出发地-呼和浩特【大美呼和浩特，欢迎您~】
                <w:br/>
              </w:t>
            </w:r>
          </w:p>
          <w:p>
            <w:pPr>
              <w:pStyle w:val="indent"/>
            </w:pPr>
            <w:r>
              <w:rPr>
                <w:rFonts w:ascii="微软雅黑" w:hAnsi="微软雅黑" w:eastAsia="微软雅黑" w:cs="微软雅黑"/>
                <w:color w:val="000000"/>
                <w:sz w:val="20"/>
                <w:szCs w:val="20"/>
              </w:rPr>
              <w:t xml:space="preserve">
                出发地-呼和浩特【大美呼和浩特，欢迎您~】
                <w:br/>
                根据航班/火车时间前往内蒙省会青城-【呼和浩特】，呼和浩特汉语译为“青色的城”，是内蒙古自治区首府、草原歌舞之乡，被誉为“天堂草原、中国乳都”；呼和浩特是北上草原，西行大漠、南观黄河，东眺京津的重要旅游集散中心，有着悠久的历史和光辉灿烂的文化，是中华文明的发祥地之一。呼和浩特也是丝茶驼路中转之地，是召庙文化盛行之地，是草原文化与黄河文化、游牧文明与农耕文明交汇、融合的前沿。我们的工作人员将在机场着精美的蒙古族服饰等候您的到来，当日三餐自理！自由活动!
                <w:br/>
                交通：当地大巴车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呼和浩特四钻酒店，瑞莱克斯或众鑫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呼和浩特-希拉穆仁大雪原（150KM，行车约2H）-响沙湾
                <w:br/>
              </w:t>
            </w:r>
          </w:p>
          <w:p>
            <w:pPr>
              <w:pStyle w:val="indent"/>
            </w:pPr>
            <w:r>
              <w:rPr>
                <w:rFonts w:ascii="微软雅黑" w:hAnsi="微软雅黑" w:eastAsia="微软雅黑" w:cs="微软雅黑"/>
                <w:color w:val="000000"/>
                <w:sz w:val="20"/>
                <w:szCs w:val="20"/>
              </w:rPr>
              <w:t xml:space="preserve">
                呼和浩特-希拉穆仁大雪原（150KM，行车约2H）-响沙湾
                <w:br/>
                早餐之后驱车前往广阔无边、天地一线的大雪原【希拉穆仁大雪原】，又名“召河”,蒙语意为“黄色的河”。 沿途观赏大青山自然风光,革命老区莜面大王之乡——武川县。
                <w:br/>
                冬天的草原，信马游缰，待到天空飘下雪花，山坡覆满白雪，水面凝成银冰的时候。草原的冬天又有了一番新的情趣，本来体态温柔的山坡，亦发显得“银装素裹，分外绕绕了”。抵达后开启希拉穆仁雪原的一天：
                <w:br/>
                参加【骑马】漫游穿越草原，体味马背民族的豪爽，感受蒙古族浓厚的马背文化。纯正的草原马文化，你只管尽情尽兴，我们负责一切琐碎。骑上马儿，悠然的深入雪原腹地，俯瞰唯美雪原，不禁让我想起一首歌：让我们红尘作伴，活的潇潇洒洒，策马奔腾共享人世繁华！
                <w:br/>
                还可以堆雪人、滚雪球，寻找儿时的快乐，大家共同堆一个属于自己的雪人。
                <w:br/>
                下午乘车前往中国三大响沙带之一、国家 AAAAA 级景区、国内首家沙漠度假基地【银肯响沙湾】（含往返索道，游玩一整天）响沙湾景观壮美，风光独特，700 里黄河宛如弓背，迤逦东去的茫茫沙漠宛如一束弓弦，组成了巨大的金弓形。景区以其浩瀚的特大响沙带堪称天下一绝，在干燥条件下，沙子只要受到外界触动就会发出一种像飞机掠顶而过的“嗡嗡嗡”的轰鸣声，四季皆响；这里融汇了雄浑的大漠文化和丰富多彩的活动项目，
                <w:br/>
                【莲花酒店】—2016世界期待的十大超具特色酒店，独特的外型，豪华的装饰，不出国门感受迪拜风光，办理度假手续，戴上莲沙岛度假手环，酒店建在沙漠中，乘坐度假专用索道及专车进入莲沙度假岛，开启沙漠度假之旅。莲沙度假岛是一个心情愉快、健康美丽快乐的地方。莲沙度假岛上的莲花酒店是不使用砖、瓦、沙、石、水泥、钢筋而建造的绿色建筑，是心灵深处的一片净土……你可以躺在蓝天下，闭目养神，眼前是沙漠的辽阔。
                <w:br/>
                莲沙度假岛室内外饮品区的各类饮品免费畅饮（净莲咖啡厅、莲沙酒吧）;
                <w:br/>
                1.沙莲厅特调酒水、软饮、精致茶歇全天供应;
                <w:br/>
                2.无忧儿童托管、点滴童趣之萌娃俱乐部的多样活动;
                <w:br/>
                3.沙漠特色活动:沙海日出、大漠观星、徒步听沙响、晨间瑜伽;
                <w:br/>
                4.缤纷体验之休闲活动:健身房、游泳池、陶艺、桌球、沙画...
                <w:br/>
                5.夜间酒吧休闲派对
                <w:br/>
                【温馨提示】：
                <w:br/>
                1、草原上的饮用水大多盐碱含量较高，初来乍到者又时难以适应，有必要准备一些矿泉水。
                <w:br/>
                2、草原气候干燥且地处高原，请您注意补充水分，避免由于气候原因引起的身体不适。
                <w:br/>
                3、草原活动为参考时间，具体时间安排以行程实际时间为准。
                <w:br/>
                4、草原原始牧区，蒙古包因条件有限，请游客自备一次性洗漱用品和生活必须品。
                <w:br/>
                交通：大巴车
                <w:br/>
                景点：希拉穆仁草原、 响沙湾
                <w:br/>
                购物点：无
                <w:br/>
                自费项：无
                <w:br/>
                到达城市：内蒙古鄂尔多斯响沙湾旅游景区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响沙湾华莲旅游度假区、莲花度假酒店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响沙湾莲花度假酒店-乌兰察布岱海旅游区（行程约280KM 行车约3. 5 H）
                <w:br/>
              </w:t>
            </w:r>
          </w:p>
          <w:p>
            <w:pPr>
              <w:pStyle w:val="indent"/>
            </w:pPr>
            <w:r>
              <w:rPr>
                <w:rFonts w:ascii="微软雅黑" w:hAnsi="微软雅黑" w:eastAsia="微软雅黑" w:cs="微软雅黑"/>
                <w:color w:val="000000"/>
                <w:sz w:val="20"/>
                <w:szCs w:val="20"/>
              </w:rPr>
              <w:t xml:space="preserve">
                响沙湾莲花度假酒店-乌兰察布岱海旅游区（行程约280KM 行车约3. 5 H）
                <w:br/>
                一上午时间你可以美美的睡个懒觉也可以早早的起来看一下壮丽的沙漠日出，也许你在海边看过日出、日落，也许你在高山看过日出、日落，而在这里，你不仅能欣赏到日出沙漠东方的壮美，更能体会诗中那“大漠孤烟直，长河落日圆”的意境。
                <w:br/>
                餐厅享用自助早餐，餐后继续自由活动自由游玩。自行在景区内游玩各项游乐项目！
                <w:br/>
                【沙漠娱乐项目和滑雪项目二选一】
                <w:br/>
                1.【响沙湾港娱乐项目包含】骑骆驼、北极星全地形车、网红小火车（具体项目以实际为准）；
                <w:br/>
                2.【滑雪项目包含】：雪票、雪鞋、雪板、雪仗、头盔（其余娱乐项目自理）
                <w:br/>
                3.景观餐厅饕餮美食(每晚度假产品享有一早餐、一午餐、一晚餐)，让您大块朵颐更有地道火锅挑战你的味蕾;
                <w:br/>
                4.响沙湾滑雪场两天不限时滑雪，尽享绵延的滑雪假期《含雪仗、雪板、雪鞋、头盔).....
                <w:br/>
                （备注：滑雪场开启时间12月20日，不开放期间娱乐项目改为响沙湾港）
                <w:br/>
                下午乘车前往乌兰察布市【岱海旅游区】（含景区住宿，含温泉门票），岱海南北长10㎞，东西宽35㎞，有数十各野生动物，是国家级森林公园，北侧山峰下有佛爷洞、金水岭、万年冰窖等景观奇特，是观光旅游的好去处。岱海旅游区名胜景点众多，站在汇祥寺遗址西望，洞金山睡佛神态安详，形象逼真，佛学大师赵朴初称其为大自然罕见景象。旅游区内有距今5000年之久的塞外北国龙山早期文化，老虎山石城遗址和园子沟窑洞遗址，还有两条百公里长城——秦汉古长城和明清新长城。岱海温泉，又名马刨泉，位于岱海附近的三苏木乡中水塘村，因传说康熙皇帝巡边时，坐骑在此刨泉解渴而传名。过去这里一直是喇嘛、贵族沐浴和疗养的场所，日涌水量2,732吨，水温38℃，水中含有多种对人体有益的微量元素，对治疗各种皮肤病以及风湿性腰腿疼等具有良好疗效。
                <w:br/>
                凉城岱海旅游区拥有60平方公里的水域，10平方公里的滨湖草原、湿地和1平方公里的花海，形成了水岸相接、花草相间的美丽景观。盛夏时节，略呈椭圆型的岱海宛如莲叶初露，翠色可人。晚上我们就住宿在这里，边泡温泉边观赏雪景，无比惬意！
                <w:br/>
                交通：大巴
                <w:br/>
                景点：沙漠滑雪、酒店温泉
                <w:br/>
                购物点：无
                <w:br/>
                自费项：无
                <w:br/>
                到达城市：内蒙古乌兰察布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岱海马刨温泉酒店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探索石窟文化，了解大同古城墙的历史
                <w:br/>
              </w:t>
            </w:r>
          </w:p>
          <w:p>
            <w:pPr>
              <w:pStyle w:val="indent"/>
            </w:pPr>
            <w:r>
              <w:rPr>
                <w:rFonts w:ascii="微软雅黑" w:hAnsi="微软雅黑" w:eastAsia="微软雅黑" w:cs="微软雅黑"/>
                <w:color w:val="000000"/>
                <w:sz w:val="20"/>
                <w:szCs w:val="20"/>
              </w:rPr>
              <w:t xml:space="preserve">
                乌兰察布岱海旅游区-大同（行程约 150KM 行车约 2H）
                <w:br/>
                【今日亮点】探索石窟文化，了解大同古城墙的历史
                <w:br/>
                早餐后乘车前往与洛阳龙门石窟、敦煌莫高窟齐名的——世界文化遗产、中国三大石窟之一、国家AAAAA级景区【云冈石窟】从北魏道武帝拓跋珪起，经历明元帝拓跋嗣、太武帝拓跋焘三帝66年东征西讨，结束了十六国长期割据的历史，完成了统一北方的大业。从公元398年拓跋珪迁都平城（今大同），至494年魏孝文帝再迁都洛阳，平城作为北魏的首都和我国北方政治、经济和文化的中心，历96年之久。云冈石窟便是北魏王朝为宣传佛教教义而营建的宏伟工程。
                <w:br/>
                后乘车前往【大同九龙壁】，九龙壁坐南朝北，长45.5米、高8米、厚2.02米。全部使用黄、绿、蓝、紫、黑、白等色琉璃构件拼砌而成。壁体由三部分组成：底部为须弥座，中部为壁身，上部为壁顶。第一层是麒麟、狮子、猛虎、梅鹿、飞马等，第二层是行龙。壁前影池一方，长34米、深0.8米，石勾栏围绕。池中清水如镜，九条巨龙倒映池中。壁顶为单檐五脊，正脊为高浮雕的多层花瓣、花朵以及行龙等，脊兽俱全，两侧是雕刻的龙吻。是明太祖朱元璋第十三子朱桂代王府前的单面五彩琉璃照壁。
                <w:br/>
                晚间前往【大同古城墙】修建于明洪武五年，城墙高大雄伟，坚固险峻，布防严密，设施完善，是我国古代军事建筑史上颇具特色的重镇名城。大同城墙的一大特点是外廓像齿轮一样，城墩凸出，梯形结构，为大同城墙设防的特殊造型。城墙高大雄伟，坚固险峻，布防严密，设施完善，是我国古代军事建筑史上颇具特色的重镇名城。由于它在北部边防中占据十分重要的地位，在多次战斗中都发挥了重要作用，因此一直享有“巍然重镇”、“北方锁钥”之誉。在这里我们可以夜游城墙，感受大同千年文化底蕴，逛逛夜市，体验烟火气，后入住酒店。
                <w:br/>
                交通：大巴
                <w:br/>
                景点：云冈石窟、九龙壁、大同古城墙
                <w:br/>
                购物点：无
                <w:br/>
                自费项：无
                <w:br/>
                到达城市：山西大同古城墙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山西四钻酒店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了解千年大同古建筑的魅力，以及多文化元素的融合
                <w:br/>
              </w:t>
            </w:r>
          </w:p>
          <w:p>
            <w:pPr>
              <w:pStyle w:val="indent"/>
            </w:pPr>
            <w:r>
              <w:rPr>
                <w:rFonts w:ascii="微软雅黑" w:hAnsi="微软雅黑" w:eastAsia="微软雅黑" w:cs="微软雅黑"/>
                <w:color w:val="000000"/>
                <w:sz w:val="20"/>
                <w:szCs w:val="20"/>
              </w:rPr>
              <w:t xml:space="preserve">
                大同-呼和浩特（往返行程约 248KM 行车约 3H）
                <w:br/>
                【今日亮点】了解千年大同古建筑的魅力，以及多文化元素的融合
                <w:br/>
                早餐后乘车前往参观【华严寺】，华严寺建筑依东西轴线布局，总占地面积66000平方米，整体分为上下两寺。上寺以大雄宝殿为中心，分为两院，有山门、过殿、观音阁、地藏阁及两厢廊庑。下寺以薄伽教藏殿为中心，有辽代塑像、石经幢、楼阁式藏经橱和天宫楼阁等。除两座主殿为辽金时期建筑外，其余皆为清朝时期重建 。华严寺的建筑极具契丹民族特色，是少有的保有契丹一族原有习惯东向而建的木构佛寺建筑。华严寺的主要建筑都是坐西朝东，却也存在着很多建筑依然保留着传统汉族建筑的布局习惯，如海会殿依然坐北朝南，这是由于当时契丹族与汉族传统风格得到了融合，华严寺建造时多用居于幽、蓟、并等地的汉人熟练工匠。不仅如此，一些建筑细节甚至能看出其他民族的特色，整体建筑在艺术处理上古朴、大气，细节方面不失灵活与细腻。建筑艺术以适用为主，在庙宇装饰上，艺术则趋向于精雕细琢、显得华丽富贵，矛盾中充斥着和谐，这正是不同民族文化融合后产生的奇妙反应。
                <w:br/>
                后乘车前往参观【善化寺】，俗称南寺，位于山西省大同市平城区南寺街6号。据庙碑记载：始建于唐开元年间，称开元寺。五代后晋更名大普恩寺。金代圆满和尚主持重修重建。正统十年（１４４５年）明英宗赐名善化寺，一直沿用至今。善化寺主要建筑沿中轴线坐北朝南，渐次展开，层层迭高。前为山门，中为三圣殿，均为金时所建。辽代遗构大雄宝殿坐落在后部高台之上，其左右为东西朵殿。东侧为文殊阁遗址，西侧为金贞元二年（1154年）所建普贤阁。除天王殿（山门）、三圣殿、大雄宝殿和普贤阁为辽金建筑外，其余两侧配殿和钟鼓楼为明清时期建筑。寺内保存金代塑像３４尊，清代壁画１９０平方米。明代塑像９尊，金碑２通，明清重修碑３通。是中国现存规模最大、最为完整的辽金时期建筑。
                <w:br/>
                下午适时返回呼和浩特，入住酒店。
                <w:br/>
                交通：大巴
                <w:br/>
                景点：山西大同华严寺、善化寺
                <w:br/>
                购物点：无
                <w:br/>
                自费项：无
                <w:br/>
                到达城市：内蒙古呼和浩特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呼和浩特-出发地 【今日亮点】依依不舍，留恋往返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当地住宿门票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往返大交通</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2025-05-08T04:17:43+08:00</dcterms:created>
  <dcterms:modified xsi:type="dcterms:W3CDTF">2025-05-08T04:17:43+08:00</dcterms:modified>
</cp:coreProperties>
</file>

<file path=docProps/custom.xml><?xml version="1.0" encoding="utf-8"?>
<Properties xmlns="http://schemas.openxmlformats.org/officeDocument/2006/custom-properties" xmlns:vt="http://schemas.openxmlformats.org/officeDocument/2006/docPropsVTypes"/>
</file>