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象山网红*天空之城东海灵岩 星辰桥+玻璃栈道 松兰山海滨浴场 石浦渔港 东门渔岛妈祖庙 半边山沙滩 五彩渔镇 海滨纯玩3日游行程单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GNDXS1725330656N6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★东海灵岩——“浙东第一壮观”，天梯登顶，千步云梯+玻璃栈道+星辰桥，一次玩到爽！
                <w:br/>
                ★畅玩双沙滩，松兰山海滨浴场·打卡亚帆中心VS东海半边山沙滩，踏浪、拾贝
                <w:br/>
                ★ 赠送2早4正餐、升级2餐14菜1汤丰盛海鲜宴
                <w:br/>
                ★ 2晚连住象山农家小别墅，卡拉OK免费欢唱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南京-象山
                <w:br/>
              </w:t>
            </w:r>
          </w:p>
          <w:p>
            <w:pPr>
              <w:pStyle w:val="indent"/>
            </w:pPr>
            <w:r>
              <w:rPr>
                <w:rFonts w:ascii="微软雅黑" w:hAnsi="微软雅黑" w:eastAsia="微软雅黑" w:cs="微软雅黑"/>
                <w:color w:val="000000"/>
                <w:sz w:val="20"/>
                <w:szCs w:val="20"/>
              </w:rPr>
              <w:t xml:space="preserve">
                早上指定时间地点集合出发前往东海之滨——宁波象山。下午游览【东海半边山】，东海半边山旅游度假区地处象山县石浦镇东海之滨，三面环海，形如麒麟，两岛相伴，白浪相拥。景区面积约8平方公里，是目前为止华东地区最大的生态性综合型海洋旅游项目。岁月时光将“神奇”留在了这片形如麒麟的东海半岛之上，猪八戒劈山、龙王献宝、徐福东渡、戚继光抗倭等传奇故事在这里传唱。这里是中国南龙大脉的入海口，紫气东来，祥瑞汇聚。山有鲲鹏展翅、蛟龙入海、大佛卧波；岛有寿龟昂首、如意横空、麒麟踏浪。宁波城投·半边山投资有限公司与象山县委县政府合作，依托该区域山脉、海洋、沙滩、渔村等自然与人文资源，遵循低碳、生态、智慧的理念，打造成集大众旅游、商务休闲、滨海度假、康体养生于一体的海滨度假休闲胜地。后游览【五彩渔镇】，项目占地233亩，建筑面积17万平方米，总投资6亿元。以"渔文化"为主题，结合基地的水系资源及生态环境资源，以构建完整的吃、住、行、游、购、娱的旅游要素，是凸显"渔文化"的旅游小镇。后适时返回农家乐休息。
                <w:br/>
                后返回农家用餐休息。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现实版天空之城、象山新晋网红打卡点--【东海灵岩·星辰桥·玻璃栈道】（观光电梯50元不含，自理优惠套餐后赠送价值148元景区套票，包含景区大门票+观光车+千步云梯+星辰桥+玻璃栈道+灵岩天梯），坐落于“海上仙子国”之称的象山，山中悬崖峭壁、奇峰怪石林立，被誉为“浙东第一壮观”，奇美无比的景点给人无与伦比的震撼。【灵岩天梯】华东地区第一高，高达158米的玻璃透明天梯，站在天梯之顶，心旷神怡，有一种"一览众山小”的感觉。【星辰桥】的设计想法来源于宇宙浩瀚海洋中的月星辰，桥头星形状的露天观景平台，配合桥身流动的曲线，形成了一条动感且浪漫十足的立体流线，桥面总长88米，前端平台悬挑长16米，宽10米，桥面宽度2米-5米，是网红打卡点。【玻璃栈道】在这里不得不感叹大自然的鬼斧神工，在腾空的“最佳打卡点”来一张照片，也算不虚此行，站在玻璃上会有一种"眼睛在天堂，身体在地狱”之感。
                <w:br/>
                游览素有“浙江第一渔村”之称的--【东门渔岛·妈祖庙】(赠送游览，约1小时):东门渔村素有“浙江第一渔村”之称、与石浦渔港隔海相望，著名影片《渔光曲》就取景于此。1934年，电影艺术大师、现实主义奠基人蔡楚生率孟君谋、韩兰根、王人美、聂耳、谭友六、罗彭、周克等电影人30余人，来东门岛拍摄电影《渔光曲》。
                <w:br/>
                后游览“海鲜王国”-中国四大渔港之一的--【石浦渔港】(自由活动，如产生其他娱乐费用敬请自理，约1小时)又名荔港，为“月牙”状封闭型港湾，面积27平方公里，可泊万艘渔船，行万吨海轮，港内风平浪静，是东南沿海著名的避风良港，兼渔港、商港之利，系全国四大渔港之一。
                <w:br/>
                后返回农家入住休息。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象山-南京
                <w:br/>
              </w:t>
            </w:r>
          </w:p>
          <w:p>
            <w:pPr>
              <w:pStyle w:val="indent"/>
            </w:pPr>
            <w:r>
              <w:rPr>
                <w:rFonts w:ascii="微软雅黑" w:hAnsi="微软雅黑" w:eastAsia="微软雅黑" w:cs="微软雅黑"/>
                <w:color w:val="000000"/>
                <w:sz w:val="20"/>
                <w:szCs w:val="20"/>
              </w:rPr>
              <w:t xml:space="preserve">
                早餐后游览【松兰山海滨浴场】，松兰山旅游度假区总面积约31. 22平方公里。度假区山海交融，岬湾众多，沙滩连绵，是浙东地区唯一拥有“山、海、岛、崖、滩、物”六大特点的滨海资源地区，其中南北长达12公里的沙滩群是华东地区最大一片陆岸沙滩。旅游度假区内海洋文化底蕴深厚、历史悠久，是浙江省级旅游度假区、2022杭州亚运会帆船帆板比赛地、浙江省海洋运动中心所在地。象山亚帆中心（如因赛事等原因关闭则外观打卡），位于象山县松兰山旅游度假区内，作为杭州亚运会唯一涉及海域建设的比赛场馆，宁波亚帆中心一半在陆地，一半在海中，海陆结合的设计让赛事与大自然合二为一。松兰山游步道“西翅膀”玻璃栈道对外亮相。在象山县松兰山沿海岛礁上，全长3.1公里的滨海慢行步道以栈道形式沿着礁石海滩穿行，南起东沙滩，北至白沙湾，全程以红色为主调。（松兰山海滨浴场如遇管制或收费，则改为游览【御海湾沙滩】是原生态的沙滩，长约1500m。来到这里可以自由在沙滩上吹海风，踏海浪，观海景，捡贝壳。远离尘嚣，追求一番蓝天白云的闲适。这里是距离你心中梦想最近的地方御海湾沙滩是象山美丽的海湾。）
                <w:br/>
                中餐后适时返程。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】当地农家小别墅（农家乐洗簌用品自理，空调费10元/人/晚自理，单人房差160元/人只补不退）
                <w:br/>
                【 门 票 】行程中已含或赠送景点（所有景点不去不退）
                <w:br/>
                【 用 餐 】赠送2早4正餐（特别升级2餐14菜1汤海鲜宴）
                <w:br/>
                【 交 通 】按实际人数提供往返空调旅游车（不指定车型）
                <w:br/>
                【 导 游 】全程优秀导游服务
                <w:br/>
                【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优惠套餐：观光电梯50元/人+综合服务费30元/人=合计优惠套餐80元/人，自理优惠套餐后赠送价值148元景区套票，包含景区大门票+观光车+千步云梯+星辰桥+玻璃栈道+灵岩天梯（必须自理，报名时视为认同，一并交予报名旅行社；不自理则视为自动放弃该景区游览，1.2米以上儿童同成人）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观光电梯+综合费</w:t>
            </w:r>
          </w:p>
        </w:tc>
        <w:tc>
          <w:tcPr/>
          <w:p>
            <w:pPr>
              <w:pStyle w:val="indent"/>
            </w:pPr>
            <w:r>
              <w:rPr>
                <w:rFonts w:ascii="微软雅黑" w:hAnsi="微软雅黑" w:eastAsia="微软雅黑" w:cs="微软雅黑"/>
                <w:color w:val="000000"/>
                <w:sz w:val="20"/>
                <w:szCs w:val="20"/>
              </w:rPr>
              <w:t xml:space="preserve">自理优惠套餐：观光电梯50元/人+综合服务费30元/人=合计优惠套餐80元/人，自理优惠套餐后赠送价值148元景区套票，包含景区大门票+观光车+千步云梯+星辰桥+玻璃栈道+灵岩天梯（必须自理，报名时视为认同，一并交予报名旅行社；不自理则视为自动放弃该景区游览，1.2米以上儿童同成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4.旺季期间在不减少景点在不降低标准的情况下，旅行社有权更改游览顺序！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2025-05-02T23:41:30+08:00</dcterms:created>
  <dcterms:modified xsi:type="dcterms:W3CDTF">2025-05-02T23:41:30+08:00</dcterms:modified>
</cp:coreProperties>
</file>

<file path=docProps/custom.xml><?xml version="1.0" encoding="utf-8"?>
<Properties xmlns="http://schemas.openxmlformats.org/officeDocument/2006/custom-properties" xmlns:vt="http://schemas.openxmlformats.org/officeDocument/2006/docPropsVTypes"/>
</file>